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91E" w:rsidRDefault="0038491E" w:rsidP="0038491E">
      <w:pPr>
        <w:autoSpaceDE w:val="0"/>
        <w:autoSpaceDN w:val="0"/>
        <w:adjustRightInd w:val="0"/>
        <w:spacing w:after="0"/>
        <w:rPr>
          <w:rFonts w:ascii="Arial" w:hAnsi="Arial" w:cs="Arial"/>
          <w:b/>
          <w:sz w:val="20"/>
          <w:szCs w:val="20"/>
        </w:rPr>
      </w:pPr>
      <w:r>
        <w:rPr>
          <w:rFonts w:ascii="Arial" w:hAnsi="Arial" w:cs="Arial"/>
          <w:b/>
          <w:sz w:val="20"/>
          <w:szCs w:val="20"/>
        </w:rPr>
        <w:t>OKTOBER 2021  |  EMO MAILAND</w:t>
      </w:r>
    </w:p>
    <w:p w:rsidR="00C233F3" w:rsidRDefault="00C233F3" w:rsidP="00C233F3">
      <w:pPr>
        <w:autoSpaceDE w:val="0"/>
        <w:autoSpaceDN w:val="0"/>
        <w:adjustRightInd w:val="0"/>
        <w:spacing w:after="0"/>
        <w:rPr>
          <w:rFonts w:ascii="Arial" w:hAnsi="Arial" w:cs="Arial"/>
          <w:b/>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Pr="0038491E" w:rsidRDefault="0038491E" w:rsidP="00F5059A">
      <w:pPr>
        <w:rPr>
          <w:rFonts w:ascii="Arial" w:hAnsi="Arial" w:cs="Arial"/>
          <w:b/>
          <w:sz w:val="24"/>
          <w:szCs w:val="24"/>
        </w:rPr>
      </w:pPr>
      <w:r w:rsidRPr="0038491E">
        <w:rPr>
          <w:rFonts w:ascii="Arial" w:hAnsi="Arial" w:cs="Arial"/>
          <w:b/>
          <w:sz w:val="24"/>
          <w:szCs w:val="24"/>
        </w:rPr>
        <w:t>Frässystem 304 für kleine Gewinde</w:t>
      </w:r>
    </w:p>
    <w:p w:rsidR="0031416E" w:rsidRPr="0031416E" w:rsidRDefault="0031416E" w:rsidP="0031416E">
      <w:pPr>
        <w:ind w:right="-432"/>
        <w:jc w:val="both"/>
        <w:rPr>
          <w:rFonts w:ascii="Arial" w:hAnsi="Arial" w:cs="Arial"/>
        </w:rPr>
      </w:pPr>
      <w:r w:rsidRPr="0031416E">
        <w:rPr>
          <w:rFonts w:ascii="Arial" w:hAnsi="Arial" w:cs="Arial"/>
        </w:rPr>
        <w:t xml:space="preserve">Für </w:t>
      </w:r>
      <w:proofErr w:type="gramStart"/>
      <w:r w:rsidRPr="0031416E">
        <w:rPr>
          <w:rFonts w:ascii="Arial" w:hAnsi="Arial" w:cs="Arial"/>
        </w:rPr>
        <w:t>das</w:t>
      </w:r>
      <w:r w:rsidR="00CE05A4">
        <w:rPr>
          <w:rFonts w:ascii="Arial" w:hAnsi="Arial" w:cs="Arial"/>
        </w:rPr>
        <w:t xml:space="preserve"> </w:t>
      </w:r>
      <w:r w:rsidRPr="0031416E">
        <w:rPr>
          <w:rFonts w:ascii="Arial" w:hAnsi="Arial" w:cs="Arial"/>
        </w:rPr>
        <w:t>produktive</w:t>
      </w:r>
      <w:proofErr w:type="gramEnd"/>
      <w:r w:rsidRPr="0031416E">
        <w:rPr>
          <w:rFonts w:ascii="Arial" w:hAnsi="Arial" w:cs="Arial"/>
        </w:rPr>
        <w:t xml:space="preserve"> Gewindefräsen bis zu einem Bohrungs</w:t>
      </w:r>
      <w:r>
        <w:rPr>
          <w:rFonts w:ascii="Arial" w:hAnsi="Arial" w:cs="Arial"/>
        </w:rPr>
        <w:t>durchmesser von 8 mm erweitert die Paul Horn GmbH ihr</w:t>
      </w:r>
      <w:r w:rsidRPr="0031416E">
        <w:rPr>
          <w:rFonts w:ascii="Arial" w:hAnsi="Arial" w:cs="Arial"/>
        </w:rPr>
        <w:t xml:space="preserve"> Zirkularfräsportfolio. Die Präzisionswerkzeuge des Typs 304 sind für die Fertigung von Gewinden als Teilprofil und Vollprofil verfügbar. Mit dem dreischneidigen Frässystem 304 bietet H</w:t>
      </w:r>
      <w:r>
        <w:rPr>
          <w:rFonts w:ascii="Arial" w:hAnsi="Arial" w:cs="Arial"/>
        </w:rPr>
        <w:t>orn</w:t>
      </w:r>
      <w:r w:rsidRPr="0031416E">
        <w:rPr>
          <w:rFonts w:ascii="Arial" w:hAnsi="Arial" w:cs="Arial"/>
        </w:rPr>
        <w:t xml:space="preserve"> eine vielseitige Lösung für das Nutfräsen, Ausspindeln und </w:t>
      </w:r>
      <w:proofErr w:type="spellStart"/>
      <w:r w:rsidRPr="0031416E">
        <w:rPr>
          <w:rFonts w:ascii="Arial" w:hAnsi="Arial" w:cs="Arial"/>
        </w:rPr>
        <w:t>Anfasen</w:t>
      </w:r>
      <w:proofErr w:type="spellEnd"/>
      <w:r w:rsidRPr="0031416E">
        <w:rPr>
          <w:rFonts w:ascii="Arial" w:hAnsi="Arial" w:cs="Arial"/>
        </w:rPr>
        <w:t xml:space="preserve">. Die Schneidplatte mit einem Schneidkreis von 7,7 mm zeigt sich in Verbindung mit dem schwingungsdämpfenden </w:t>
      </w:r>
      <w:proofErr w:type="spellStart"/>
      <w:r w:rsidRPr="0031416E">
        <w:rPr>
          <w:rFonts w:ascii="Arial" w:hAnsi="Arial" w:cs="Arial"/>
        </w:rPr>
        <w:t>Hartmetallschaft</w:t>
      </w:r>
      <w:proofErr w:type="spellEnd"/>
      <w:r w:rsidRPr="0031416E">
        <w:rPr>
          <w:rFonts w:ascii="Arial" w:hAnsi="Arial" w:cs="Arial"/>
        </w:rPr>
        <w:t xml:space="preserve"> flexibler gegenüber dem Einsatz von Vollhartmetall-Nutfräsern. Das Substrat und die Geometrie lassen sich leicht auf den zu bearbeitenden Prozess abstimmen. Die innengekühlten Schäfte ermöglichen eine zielgerichtete Kühlung der Kontaktzone.</w:t>
      </w:r>
    </w:p>
    <w:p w:rsidR="0031416E" w:rsidRPr="0031416E" w:rsidRDefault="0031416E" w:rsidP="0031416E">
      <w:pPr>
        <w:ind w:right="-432"/>
        <w:jc w:val="both"/>
        <w:rPr>
          <w:rFonts w:ascii="Arial" w:hAnsi="Arial" w:cs="Arial"/>
        </w:rPr>
      </w:pPr>
      <w:r w:rsidRPr="0031416E">
        <w:rPr>
          <w:rFonts w:ascii="Arial" w:hAnsi="Arial" w:cs="Arial"/>
        </w:rPr>
        <w:t>Das Zirkularfrässystem von H</w:t>
      </w:r>
      <w:r>
        <w:rPr>
          <w:rFonts w:ascii="Arial" w:hAnsi="Arial" w:cs="Arial"/>
        </w:rPr>
        <w:t>orn</w:t>
      </w:r>
      <w:r w:rsidRPr="0031416E">
        <w:rPr>
          <w:rFonts w:ascii="Arial" w:hAnsi="Arial" w:cs="Arial"/>
        </w:rPr>
        <w:t xml:space="preserve"> bietet dem Anwender eine Reihe von Verfahrensvorteilen: Es ist schnell, prozesssicher und erzielt gute Oberflächenergebnisse. Dabei taucht das auf einer </w:t>
      </w:r>
      <w:proofErr w:type="spellStart"/>
      <w:r w:rsidRPr="0031416E">
        <w:rPr>
          <w:rFonts w:ascii="Arial" w:hAnsi="Arial" w:cs="Arial"/>
        </w:rPr>
        <w:t>Helixbahn</w:t>
      </w:r>
      <w:proofErr w:type="spellEnd"/>
      <w:r w:rsidRPr="0031416E">
        <w:rPr>
          <w:rFonts w:ascii="Arial" w:hAnsi="Arial" w:cs="Arial"/>
        </w:rPr>
        <w:t xml:space="preserve"> geführte Werkzeug schräg oder sehr flach in das Material ein. Dadurch lassen sich b</w:t>
      </w:r>
      <w:bookmarkStart w:id="0" w:name="_GoBack"/>
      <w:bookmarkEnd w:id="0"/>
      <w:r w:rsidRPr="0031416E">
        <w:rPr>
          <w:rFonts w:ascii="Arial" w:hAnsi="Arial" w:cs="Arial"/>
        </w:rPr>
        <w:t>eispielsweise Gewinde in reproduzierbar hoher Qualität herstellen. Im Vergleich zur Bearbeitung mit Wendeschneidplatten bei größeren Durchmessern oder VHM-Fräsern bei kleineren Durchmessern ist Zirkularfräsen in der Regel wirtschaftlicher. Zirkularfräser haben ein breites Einsatzgebiet. Sie bearbeiten Stahl, Sonderstähle, Titan oder Sonderlegierungen. Die Präzisionswerkzeuge eignen sich besonders für die Prozesse Nutfräsen, Bohrzirkularfräsen, Gewindefräsen, T-Nutfräsen und Profilfräsen.</w:t>
      </w:r>
    </w:p>
    <w:p w:rsidR="00D63A63" w:rsidRPr="00F5059A" w:rsidRDefault="00D63A63" w:rsidP="00F5059A">
      <w:pPr>
        <w:rPr>
          <w:rFonts w:ascii="Arial" w:hAnsi="Arial" w:cs="Arial"/>
        </w:rPr>
      </w:pPr>
    </w:p>
    <w:p w:rsidR="00F5059A" w:rsidRDefault="0031416E" w:rsidP="00F5059A">
      <w:pPr>
        <w:rPr>
          <w:rFonts w:ascii="Arial" w:hAnsi="Arial" w:cs="Arial"/>
          <w:i/>
        </w:rPr>
      </w:pPr>
      <w:r>
        <w:rPr>
          <w:rFonts w:ascii="Arial" w:hAnsi="Arial" w:cs="Arial"/>
          <w:i/>
        </w:rPr>
        <w:t xml:space="preserve">1.498 </w:t>
      </w:r>
      <w:r w:rsidR="00EC1656" w:rsidRPr="00EC1656">
        <w:rPr>
          <w:rFonts w:ascii="Arial" w:hAnsi="Arial" w:cs="Arial"/>
          <w:i/>
        </w:rPr>
        <w:t>Zeichen inkl. Leerzeichen</w:t>
      </w:r>
    </w:p>
    <w:p w:rsidR="0031416E" w:rsidRDefault="0031416E" w:rsidP="00F5059A">
      <w:pPr>
        <w:rPr>
          <w:rFonts w:ascii="Arial" w:hAnsi="Arial" w:cs="Arial"/>
          <w:i/>
        </w:rPr>
      </w:pPr>
    </w:p>
    <w:p w:rsidR="0031416E" w:rsidRPr="00EC1656" w:rsidRDefault="0031416E" w:rsidP="00F5059A">
      <w:pPr>
        <w:rPr>
          <w:rFonts w:ascii="Arial" w:hAnsi="Arial" w:cs="Arial"/>
          <w:i/>
        </w:rPr>
      </w:pPr>
    </w:p>
    <w:p w:rsidR="0031416E" w:rsidRDefault="0031416E" w:rsidP="00F5059A">
      <w:pPr>
        <w:rPr>
          <w:rFonts w:ascii="Arial" w:hAnsi="Arial" w:cs="Arial"/>
          <w:noProof/>
          <w:lang w:eastAsia="de-DE"/>
        </w:rPr>
      </w:pPr>
      <w:r w:rsidRPr="0031416E">
        <w:rPr>
          <w:rFonts w:ascii="Arial" w:hAnsi="Arial" w:cs="Arial"/>
          <w:noProof/>
          <w:lang w:eastAsia="de-DE"/>
        </w:rPr>
        <w:drawing>
          <wp:inline distT="0" distB="0" distL="0" distR="0">
            <wp:extent cx="2894400" cy="1929600"/>
            <wp:effectExtent l="0" t="0" r="1270" b="0"/>
            <wp:docPr id="2" name="Grafik 2" descr="C:\Users\Cstelzer\Nextcloud\Presseinformationen\EMO_2021 Mailand PRESSEMAPPE\Gewinderfräsen System 304\web\M304-Gewinde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_2021 Mailand PRESSEMAPPE\Gewinderfräsen System 304\web\M304-Gewinde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4400" cy="1929600"/>
                    </a:xfrm>
                    <a:prstGeom prst="rect">
                      <a:avLst/>
                    </a:prstGeom>
                    <a:noFill/>
                    <a:ln>
                      <a:noFill/>
                    </a:ln>
                  </pic:spPr>
                </pic:pic>
              </a:graphicData>
            </a:graphic>
          </wp:inline>
        </w:drawing>
      </w:r>
    </w:p>
    <w:p w:rsidR="00F5059A" w:rsidRPr="00F5059A" w:rsidRDefault="0031416E" w:rsidP="00F5059A">
      <w:pPr>
        <w:rPr>
          <w:rFonts w:ascii="Arial" w:hAnsi="Arial" w:cs="Arial"/>
        </w:rPr>
      </w:pPr>
      <w:r w:rsidRPr="0031416E">
        <w:rPr>
          <w:rFonts w:ascii="Arial" w:hAnsi="Arial" w:cs="Arial"/>
          <w:noProof/>
          <w:lang w:eastAsia="de-DE"/>
        </w:rPr>
        <w:lastRenderedPageBreak/>
        <w:drawing>
          <wp:inline distT="0" distB="0" distL="0" distR="0">
            <wp:extent cx="2894400" cy="1929600"/>
            <wp:effectExtent l="0" t="0" r="1270" b="0"/>
            <wp:docPr id="1" name="Grafik 1" descr="C:\Users\Cstelzer\Nextcloud\Presseinformationen\EMO_2021 Mailand PRESSEMAPPE\Gewinderfräsen System 304\web\M304-Gewinde_Gru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_2021 Mailand PRESSEMAPPE\Gewinderfräsen System 304\web\M304-Gewinde_Grupp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4400" cy="1929600"/>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31416E">
        <w:rPr>
          <w:rFonts w:ascii="Arial" w:hAnsi="Arial" w:cs="Arial"/>
        </w:rPr>
        <w:t xml:space="preserve"> Das Substrat und die Geometrie lassen sich leicht auf den zu bearbeitenden Prozess abstimmen.</w:t>
      </w:r>
    </w:p>
    <w:p w:rsidR="0031416E" w:rsidRDefault="0031416E" w:rsidP="00F5059A">
      <w:pPr>
        <w:rPr>
          <w:rFonts w:ascii="Arial" w:hAnsi="Arial" w:cs="Arial"/>
          <w:color w:val="000000" w:themeColor="text1"/>
        </w:rPr>
      </w:pP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A34100" w:rsidRPr="00F5059A" w:rsidRDefault="00A34100" w:rsidP="00A34100">
      <w:pPr>
        <w:rPr>
          <w:rFonts w:ascii="Arial" w:hAnsi="Arial" w:cs="Arial"/>
        </w:rPr>
      </w:pP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7012BC"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sidR="00D34146">
        <w:rPr>
          <w:rFonts w:ascii="Arial" w:hAnsi="Arial" w:cs="Arial"/>
        </w:rPr>
        <w:t>Horn</w:t>
      </w:r>
      <w:r w:rsidRPr="00F5059A">
        <w:rPr>
          <w:rFonts w:ascii="Arial" w:hAnsi="Arial" w:cs="Arial"/>
        </w:rPr>
        <w:t xml:space="preserve"> GmbH</w:t>
      </w: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Christian Thiele</w:t>
      </w:r>
    </w:p>
    <w:p w:rsidR="007012BC" w:rsidRPr="00F5059A" w:rsidRDefault="007012BC" w:rsidP="00A34100">
      <w:pPr>
        <w:autoSpaceDE w:val="0"/>
        <w:autoSpaceDN w:val="0"/>
        <w:adjustRightInd w:val="0"/>
        <w:spacing w:after="0" w:line="360" w:lineRule="auto"/>
        <w:rPr>
          <w:rFonts w:ascii="Arial" w:hAnsi="Arial" w:cs="Arial"/>
        </w:rPr>
      </w:pPr>
      <w:r w:rsidRPr="00F5059A">
        <w:rPr>
          <w:rFonts w:ascii="Arial" w:hAnsi="Arial" w:cs="Arial"/>
        </w:rPr>
        <w:t>Pressesprecher</w:t>
      </w:r>
    </w:p>
    <w:p w:rsidR="00A34100" w:rsidRPr="00F5059A" w:rsidRDefault="00D34146" w:rsidP="00A34100">
      <w:pPr>
        <w:autoSpaceDE w:val="0"/>
        <w:autoSpaceDN w:val="0"/>
        <w:adjustRightInd w:val="0"/>
        <w:spacing w:after="0" w:line="360" w:lineRule="auto"/>
        <w:rPr>
          <w:rFonts w:ascii="Arial" w:hAnsi="Arial" w:cs="Arial"/>
        </w:rPr>
      </w:pPr>
      <w:r>
        <w:rPr>
          <w:rFonts w:ascii="Arial" w:hAnsi="Arial" w:cs="Arial"/>
        </w:rPr>
        <w:t>Horn</w:t>
      </w:r>
      <w:r w:rsidR="00591D7C" w:rsidRPr="00F5059A">
        <w:rPr>
          <w:rFonts w:ascii="Arial" w:hAnsi="Arial" w:cs="Arial"/>
        </w:rPr>
        <w:t>-Straße 1</w:t>
      </w:r>
      <w:r w:rsidR="00A34100" w:rsidRPr="00F5059A">
        <w:rPr>
          <w:rFonts w:ascii="Arial" w:hAnsi="Arial" w:cs="Arial"/>
        </w:rPr>
        <w:t>, 72072 Tübingen</w:t>
      </w:r>
    </w:p>
    <w:p w:rsidR="00A34100" w:rsidRPr="00F5059A" w:rsidRDefault="00A34100" w:rsidP="00A34100">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FB21CF" w:rsidRPr="00F5059A" w:rsidRDefault="00A34100" w:rsidP="00A34100">
      <w:pPr>
        <w:autoSpaceDE w:val="0"/>
        <w:autoSpaceDN w:val="0"/>
        <w:adjustRightInd w:val="0"/>
        <w:spacing w:after="0" w:line="360" w:lineRule="auto"/>
        <w:rPr>
          <w:rFonts w:ascii="Arial" w:hAnsi="Arial" w:cs="Arial"/>
          <w:b/>
        </w:rPr>
      </w:pPr>
      <w:r w:rsidRPr="00F5059A">
        <w:rPr>
          <w:rFonts w:ascii="Arial" w:hAnsi="Arial" w:cs="Arial"/>
          <w:lang w:val="en-US"/>
        </w:rPr>
        <w:t xml:space="preserve">Email: </w:t>
      </w:r>
      <w:hyperlink r:id="rId8" w:history="1">
        <w:r w:rsidR="00B16A85" w:rsidRPr="00D83A5D">
          <w:rPr>
            <w:rStyle w:val="Hyperlink"/>
            <w:rFonts w:ascii="Arial" w:hAnsi="Arial" w:cs="Arial"/>
            <w:lang w:val="en-US"/>
          </w:rPr>
          <w:t>christian.thiele@PHorn.de</w:t>
        </w:r>
      </w:hyperlink>
      <w:r w:rsidRPr="00F5059A">
        <w:rPr>
          <w:rFonts w:ascii="Arial" w:hAnsi="Arial" w:cs="Arial"/>
          <w:lang w:val="en-US"/>
        </w:rPr>
        <w:t xml:space="preserve">, </w:t>
      </w:r>
      <w:hyperlink r:id="rId9" w:history="1">
        <w:r w:rsidR="00B16A85" w:rsidRPr="00D83A5D">
          <w:rPr>
            <w:rStyle w:val="Hyperlink"/>
            <w:rFonts w:ascii="Arial" w:hAnsi="Arial" w:cs="Arial"/>
            <w:lang w:val="en-US"/>
          </w:rPr>
          <w:t>www.PHorn.de</w:t>
        </w:r>
      </w:hyperlink>
    </w:p>
    <w:p w:rsidR="00A104B3" w:rsidRPr="00F5059A" w:rsidRDefault="00A104B3" w:rsidP="00925DB2">
      <w:pPr>
        <w:autoSpaceDE w:val="0"/>
        <w:autoSpaceDN w:val="0"/>
        <w:adjustRightInd w:val="0"/>
        <w:spacing w:after="0" w:line="360" w:lineRule="auto"/>
        <w:rPr>
          <w:rFonts w:ascii="Arial" w:hAnsi="Arial" w:cs="Arial"/>
          <w:b/>
        </w:rPr>
      </w:pPr>
    </w:p>
    <w:p w:rsidR="00A104B3" w:rsidRPr="00F5059A" w:rsidRDefault="00A104B3" w:rsidP="00925DB2">
      <w:pPr>
        <w:autoSpaceDE w:val="0"/>
        <w:autoSpaceDN w:val="0"/>
        <w:adjustRightInd w:val="0"/>
        <w:spacing w:after="0" w:line="360" w:lineRule="auto"/>
        <w:rPr>
          <w:rFonts w:ascii="Arial" w:hAnsi="Arial" w:cs="Arial"/>
          <w:b/>
        </w:rPr>
      </w:pPr>
    </w:p>
    <w:p w:rsidR="00940AAC" w:rsidRPr="00F5059A" w:rsidRDefault="00940AAC" w:rsidP="00925DB2">
      <w:pPr>
        <w:autoSpaceDE w:val="0"/>
        <w:autoSpaceDN w:val="0"/>
        <w:adjustRightInd w:val="0"/>
        <w:spacing w:after="0" w:line="360" w:lineRule="auto"/>
        <w:rPr>
          <w:rFonts w:ascii="Arial" w:hAnsi="Arial" w:cs="Arial"/>
          <w:lang w:val="en-US"/>
        </w:rPr>
      </w:pPr>
    </w:p>
    <w:sectPr w:rsidR="00940AAC"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95C" w:rsidRDefault="0038795C" w:rsidP="00925DB2">
      <w:pPr>
        <w:spacing w:after="0" w:line="240" w:lineRule="auto"/>
      </w:pPr>
      <w:r>
        <w:separator/>
      </w:r>
    </w:p>
  </w:endnote>
  <w:endnote w:type="continuationSeparator" w:id="0">
    <w:p w:rsidR="0038795C" w:rsidRDefault="0038795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154FE4">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154FE4">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154FE4">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154FE4">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95C" w:rsidRDefault="0038795C" w:rsidP="00925DB2">
      <w:pPr>
        <w:spacing w:after="0" w:line="240" w:lineRule="auto"/>
      </w:pPr>
      <w:r>
        <w:separator/>
      </w:r>
    </w:p>
  </w:footnote>
  <w:footnote w:type="continuationSeparator" w:id="0">
    <w:p w:rsidR="0038795C" w:rsidRDefault="0038795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64C62"/>
    <w:rsid w:val="00077C9D"/>
    <w:rsid w:val="0008353F"/>
    <w:rsid w:val="00083723"/>
    <w:rsid w:val="0009398B"/>
    <w:rsid w:val="00094644"/>
    <w:rsid w:val="000A36AA"/>
    <w:rsid w:val="000C3359"/>
    <w:rsid w:val="000C7345"/>
    <w:rsid w:val="000E45D3"/>
    <w:rsid w:val="00136B12"/>
    <w:rsid w:val="00144A29"/>
    <w:rsid w:val="00154FE4"/>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1416E"/>
    <w:rsid w:val="00330180"/>
    <w:rsid w:val="0037244C"/>
    <w:rsid w:val="00382CA3"/>
    <w:rsid w:val="0038491E"/>
    <w:rsid w:val="0038795C"/>
    <w:rsid w:val="00392DC1"/>
    <w:rsid w:val="003977AA"/>
    <w:rsid w:val="003D70ED"/>
    <w:rsid w:val="003E0E3F"/>
    <w:rsid w:val="003E3E66"/>
    <w:rsid w:val="003F5834"/>
    <w:rsid w:val="00407668"/>
    <w:rsid w:val="0041301E"/>
    <w:rsid w:val="004335FD"/>
    <w:rsid w:val="00434B0A"/>
    <w:rsid w:val="00437AB3"/>
    <w:rsid w:val="00471C29"/>
    <w:rsid w:val="00472F73"/>
    <w:rsid w:val="004B4972"/>
    <w:rsid w:val="004E285F"/>
    <w:rsid w:val="004E4EC2"/>
    <w:rsid w:val="004E6F5A"/>
    <w:rsid w:val="00521B1D"/>
    <w:rsid w:val="00545B8A"/>
    <w:rsid w:val="00554440"/>
    <w:rsid w:val="00556398"/>
    <w:rsid w:val="00567DA8"/>
    <w:rsid w:val="00591D7C"/>
    <w:rsid w:val="005B372D"/>
    <w:rsid w:val="005E299E"/>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D3B99"/>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BF310D"/>
    <w:rsid w:val="00C03381"/>
    <w:rsid w:val="00C06B99"/>
    <w:rsid w:val="00C233F3"/>
    <w:rsid w:val="00C512DF"/>
    <w:rsid w:val="00C51449"/>
    <w:rsid w:val="00C527F9"/>
    <w:rsid w:val="00C543FD"/>
    <w:rsid w:val="00C60406"/>
    <w:rsid w:val="00C60E5C"/>
    <w:rsid w:val="00C641DC"/>
    <w:rsid w:val="00C74A47"/>
    <w:rsid w:val="00C848B8"/>
    <w:rsid w:val="00CC4269"/>
    <w:rsid w:val="00CE05A4"/>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61613"/>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C499C"/>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6</cp:revision>
  <cp:lastPrinted>2015-02-20T10:59:00Z</cp:lastPrinted>
  <dcterms:created xsi:type="dcterms:W3CDTF">2021-08-04T07:17:00Z</dcterms:created>
  <dcterms:modified xsi:type="dcterms:W3CDTF">2021-09-16T05:31:00Z</dcterms:modified>
</cp:coreProperties>
</file>